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- PROCESSO SELETIVO SIMPLIFICADO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Seleção de Artesãos para Participação na Feira Artesanato da Bahia  - Festa da Boa Morte 2026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 Secretaria do Trabalho, Emprego, Renda e Esporte - SETRE, através da Coordenação de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Fomento ao Artesanato – CFA, em parceria com o Instituto Curupira da Bahia, torna público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Lista</w:t>
      </w:r>
      <w:r w:rsidDel="00000000" w:rsidR="00000000" w:rsidRPr="00000000">
        <w:rPr>
          <w:b w:val="1"/>
          <w:bCs w:val="1"/>
          <w:rtl w:val="0"/>
        </w:rPr>
        <w:t xml:space="preserve"> Definitiva</w:t>
      </w:r>
      <w:r w:rsidDel="00000000" w:rsidR="00000000" w:rsidRPr="00000000">
        <w:rPr>
          <w:rtl w:val="0"/>
        </w:rPr>
        <w:t xml:space="preserve"> do Processo Seletivo Simplificado para seleção de artesãs e artesãos interessados em participar da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Feira Artesanato da Bahia  - Festa da Boa Morte 2026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, a ser realizada no período de </w:t>
      </w:r>
      <w:r w:rsidDel="00000000" w:rsidR="00000000" w:rsidRPr="00000000">
        <w:rPr>
          <w:b w:val="1"/>
          <w:bCs w:val="1"/>
          <w:rtl w:val="0"/>
        </w:rPr>
        <w:t xml:space="preserve">14 a 16 de agosto de 2026</w:t>
      </w:r>
      <w:r w:rsidDel="00000000" w:rsidR="00000000" w:rsidRPr="00000000">
        <w:rPr>
          <w:rtl w:val="0"/>
        </w:rPr>
        <w:t xml:space="preserve">, no município de Cachoeira- Bahia.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5" w:tblpY="0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80"/>
        <w:gridCol w:w="1785"/>
        <w:gridCol w:w="3135"/>
        <w:tblGridChange w:id="0">
          <w:tblGrid>
            <w:gridCol w:w="4680"/>
            <w:gridCol w:w="1785"/>
            <w:gridCol w:w="31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Artesã (ão) Inscrita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 FINAL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CLASSIFICAÇÃO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TIAGO RODRIGUES 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BÁRBARA NUNES DE SANTANA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CLAUDINEA CONCEIÇÃO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SEBASTIÃO BORGES DE ARRUDA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JAQUELINE VASCONCELOS DO LAGO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RITA DE CÁSSIA SANTOS DE JESUS BARBOZA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91,6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CRISTINA YOSHIDA 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BERGSON MARQUES DE SOUSA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EDNEY ADVINCULA DA CONCEIÇÃO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MIGUEL SANTIAGO DAMASCENO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KARINA LIMA DAS NEVES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BRUNA TUPINIQUIM MARQUES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CLEONICE ROSA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MARIA MADALENA SANTANA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FERNANDA LOUREIRO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TELMA PAIXÃO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MELANYE LEAL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SABINO ARTUR DE FREITAS 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ADELINA FERREIRA DE LEMOS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IVANETE LOURDES MIOZZO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GIZÉLIA SANTANA BARROS DOS 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74,6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VALDIRA SANTANA DO ESPÍRITO SANTO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72,0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JOCIANE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MARINA DE CARVALHO OLIVEIRA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EVELYN CUNHA CRUZ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67,8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ADENIZIA MIRANDA DOS SANTOS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CLEBER ALVES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WELLINGTON LIMA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THAIANNE MIRANDA 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SUZANA FERREIRA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JINANCIRITA BARBOSA LIMA RIBEIRO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LENICE PEREIRA SENA DOS SANTOS MOTA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JOÊMIO SILVA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NILSON JOAQUIM DALTRO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FERNANDA SILVA DE CERQUEIRA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NATÁLIA DOS SANTOS BARBOSA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SARAH VICTÓRIA BARROS RIBEIRO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NEIDINALVA MAGALHÃES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MARINALVA MATILDE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CINARA DAMASCENO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JUCIVAL ANTÔNIO NAZARÉ ARAÚJO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NÉLIA MARIA SOUZA DE CARVALHO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MARCELO DE LORENA STORNIOLO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ANTÔNIO JOSÉ SANTANA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TAINA AGUIAR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CAMILLA GOMES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</w:tbl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  <w:sz w:val="22"/>
          <w:szCs w:val="22"/>
        </w:rPr>
      </w:pPr>
      <w:bookmarkStart w:colFirst="0" w:colLast="0" w:name="_udv1c55o62tf" w:id="0"/>
      <w:bookmarkEnd w:id="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INFORMAÇÃO AOS CANDIDATOS CLASSIFICADOS</w:t>
      </w:r>
    </w:p>
    <w:p w:rsidR="00000000" w:rsidDel="00000000" w:rsidP="00000000" w:rsidRDefault="00000000" w:rsidRPr="00000000" w14:paraId="0000009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 Coordenação de Fomento ao Artesanato (CFA) informa que os(as) candidatos(as) classificados(as) no Processo Seletivo Simplificado para participação na </w:t>
      </w:r>
      <w:r w:rsidDel="00000000" w:rsidR="00000000" w:rsidRPr="00000000">
        <w:rPr>
          <w:b w:val="1"/>
          <w:bCs w:val="1"/>
          <w:rtl w:val="0"/>
        </w:rPr>
        <w:t xml:space="preserve">Feira Artesanato da Bahia – Edição Festa da Boa Morte</w:t>
      </w:r>
      <w:r w:rsidDel="00000000" w:rsidR="00000000" w:rsidRPr="00000000">
        <w:rPr>
          <w:rtl w:val="0"/>
        </w:rPr>
        <w:t xml:space="preserve">, que não forem contemplados(as) nas vagas imediatas, permanecerão no </w:t>
      </w:r>
      <w:r w:rsidDel="00000000" w:rsidR="00000000" w:rsidRPr="00000000">
        <w:rPr>
          <w:b w:val="1"/>
          <w:bCs w:val="1"/>
          <w:rtl w:val="0"/>
        </w:rPr>
        <w:t xml:space="preserve">Cadastro Reserva</w:t>
      </w:r>
      <w:r w:rsidDel="00000000" w:rsidR="00000000" w:rsidRPr="00000000">
        <w:rPr>
          <w:rtl w:val="0"/>
        </w:rPr>
        <w:t xml:space="preserve">, conforme previsto no Edital.</w:t>
      </w:r>
    </w:p>
    <w:p w:rsidR="00000000" w:rsidDel="00000000" w:rsidP="00000000" w:rsidRDefault="00000000" w:rsidRPr="00000000" w14:paraId="0000009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Os(as) integrantes do Cadastro Reserva poderão ser convocados(as) em caso de desistência, surgimento de novas vagas ou, ainda, </w:t>
      </w:r>
      <w:r w:rsidDel="00000000" w:rsidR="00000000" w:rsidRPr="00000000">
        <w:rPr>
          <w:b w:val="1"/>
          <w:bCs w:val="1"/>
          <w:rtl w:val="0"/>
        </w:rPr>
        <w:t xml:space="preserve">ser convidados(as) para participar de outras feiras, eventos e ações promovidas pela Coordenação de Fomento ao Artesanato (CFA) e/ou por seus parceiros institucionais</w:t>
      </w:r>
      <w:r w:rsidDel="00000000" w:rsidR="00000000" w:rsidRPr="00000000">
        <w:rPr>
          <w:rtl w:val="0"/>
        </w:rPr>
        <w:t xml:space="preserve">, observados os critérios técnicos, a ordem de classificação e a disponibilidade de vagas.</w:t>
      </w:r>
    </w:p>
    <w:p w:rsidR="00000000" w:rsidDel="00000000" w:rsidP="00000000" w:rsidRDefault="00000000" w:rsidRPr="00000000" w14:paraId="0000009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Ressalta-se que a inclusão no Cadastro Reserva </w:t>
      </w:r>
      <w:r w:rsidDel="00000000" w:rsidR="00000000" w:rsidRPr="00000000">
        <w:rPr>
          <w:b w:val="1"/>
          <w:bCs w:val="1"/>
          <w:rtl w:val="0"/>
        </w:rPr>
        <w:t xml:space="preserve">gera apenas expectativa de direito</w:t>
      </w:r>
      <w:r w:rsidDel="00000000" w:rsidR="00000000" w:rsidRPr="00000000">
        <w:rPr>
          <w:rtl w:val="0"/>
        </w:rPr>
        <w:t xml:space="preserve">, não constituindo obrigação de convocação ou participação por parte da Administração Pública.</w:t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  <w:t xml:space="preserve">Salvador, 05  de Agosto  de 2026.</w:t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  <w:t xml:space="preserve">Coordenação de Fomento ao Artesanato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63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171450</wp:posOffset>
          </wp:positionH>
          <wp:positionV relativeFrom="paragraph">
            <wp:posOffset>196112</wp:posOffset>
          </wp:positionV>
          <wp:extent cx="621720" cy="729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1720" cy="72953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0">
    <w:pPr>
      <w:pStyle w:val="Title"/>
      <w:keepNext w:val="0"/>
      <w:keepLines w:val="0"/>
      <w:widowControl w:val="0"/>
      <w:spacing w:after="0" w:before="249" w:line="240" w:lineRule="auto"/>
      <w:ind w:left="1417" w:firstLine="0"/>
      <w:rPr>
        <w:rFonts w:ascii="Calibri" w:cs="Calibri" w:eastAsia="Calibri" w:hAnsi="Calibri"/>
        <w:b w:val="1"/>
        <w:bCs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8"/>
        <w:szCs w:val="28"/>
        <w:rtl w:val="0"/>
      </w:rPr>
      <w:t xml:space="preserve">Governo do Estado da Bahia</w:t>
    </w:r>
  </w:p>
  <w:p w:rsidR="00000000" w:rsidDel="00000000" w:rsidP="00000000" w:rsidRDefault="00000000" w:rsidRPr="00000000" w14:paraId="000000A1">
    <w:pPr>
      <w:widowControl w:val="0"/>
      <w:spacing w:before="5" w:line="291.99999999999994" w:lineRule="auto"/>
      <w:ind w:left="1417" w:firstLine="0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Secretaria do Trabalho, Emprego, Renda e Esporte - SETRE</w:t>
    </w:r>
  </w:p>
  <w:p w:rsidR="00000000" w:rsidDel="00000000" w:rsidP="00000000" w:rsidRDefault="00000000" w:rsidRPr="00000000" w14:paraId="000000A2">
    <w:pPr>
      <w:widowControl w:val="0"/>
      <w:tabs>
        <w:tab w:val="left" w:leader="none" w:pos="1417"/>
        <w:tab w:val="left" w:leader="none" w:pos="9245"/>
      </w:tabs>
      <w:spacing w:line="291.99999999999994" w:lineRule="auto"/>
      <w:ind w:left="113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ab/>
      <w:t xml:space="preserve">Coordenação de Fomento ao Artesanato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